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08056" w14:textId="77777777" w:rsidR="005838D1" w:rsidRDefault="003224D0" w:rsidP="003224D0">
      <w:pPr>
        <w:spacing w:after="0" w:line="240" w:lineRule="auto"/>
        <w:ind w:left="0" w:firstLine="0"/>
        <w:jc w:val="center"/>
        <w:rPr>
          <w:b/>
        </w:rPr>
      </w:pPr>
      <w:r>
        <w:rPr>
          <w:b/>
        </w:rPr>
        <w:t xml:space="preserve">ПОЛОЖЕНИЕ </w:t>
      </w:r>
    </w:p>
    <w:p w14:paraId="24EC328C" w14:textId="601429B2" w:rsidR="003224D0" w:rsidRDefault="003224D0" w:rsidP="003224D0">
      <w:pPr>
        <w:spacing w:after="0" w:line="240" w:lineRule="auto"/>
        <w:ind w:left="0" w:firstLine="0"/>
        <w:jc w:val="center"/>
      </w:pPr>
      <w:r>
        <w:rPr>
          <w:b/>
        </w:rPr>
        <w:t xml:space="preserve">о Клубе молодых избирателей  </w:t>
      </w:r>
    </w:p>
    <w:p w14:paraId="145BEF31" w14:textId="77777777" w:rsidR="003224D0" w:rsidRDefault="003224D0" w:rsidP="003224D0">
      <w:pPr>
        <w:pStyle w:val="1"/>
        <w:numPr>
          <w:ilvl w:val="0"/>
          <w:numId w:val="0"/>
        </w:numPr>
        <w:spacing w:after="0" w:line="240" w:lineRule="auto"/>
      </w:pPr>
      <w:r>
        <w:t xml:space="preserve">Нижнекамского муниципального района Республики Татарстан </w:t>
      </w:r>
    </w:p>
    <w:p w14:paraId="5F3E24B0" w14:textId="77777777" w:rsidR="003224D0" w:rsidRPr="003224D0" w:rsidRDefault="003224D0" w:rsidP="003224D0">
      <w:pPr>
        <w:spacing w:after="0" w:line="240" w:lineRule="auto"/>
        <w:ind w:left="0" w:firstLine="0"/>
      </w:pPr>
    </w:p>
    <w:p w14:paraId="25F3E579" w14:textId="3639B76A" w:rsidR="003224D0" w:rsidRPr="005838D1" w:rsidRDefault="003224D0" w:rsidP="003224D0">
      <w:pPr>
        <w:numPr>
          <w:ilvl w:val="0"/>
          <w:numId w:val="1"/>
        </w:numPr>
        <w:spacing w:after="0" w:line="240" w:lineRule="auto"/>
        <w:ind w:left="0" w:firstLine="0"/>
        <w:jc w:val="center"/>
      </w:pPr>
      <w:r>
        <w:rPr>
          <w:b/>
          <w:i/>
        </w:rPr>
        <w:t>Общие положения</w:t>
      </w:r>
    </w:p>
    <w:p w14:paraId="614D2FC3" w14:textId="77777777" w:rsidR="005838D1" w:rsidRDefault="005838D1" w:rsidP="005838D1">
      <w:pPr>
        <w:spacing w:after="0" w:line="240" w:lineRule="auto"/>
        <w:ind w:left="0" w:firstLine="0"/>
      </w:pPr>
    </w:p>
    <w:p w14:paraId="18B70F0D" w14:textId="77777777" w:rsidR="003224D0" w:rsidRDefault="003224D0" w:rsidP="003224D0">
      <w:pPr>
        <w:numPr>
          <w:ilvl w:val="1"/>
          <w:numId w:val="1"/>
        </w:numPr>
        <w:spacing w:after="0" w:line="240" w:lineRule="auto"/>
        <w:ind w:left="0" w:firstLine="0"/>
      </w:pPr>
      <w:r>
        <w:t xml:space="preserve">Клуб молодых избирателей Нижнекамского муниципального района Республики Татарстан (далее – Клуб) является добровольным объединением граждан Российской Федерации в возрасте от 14 до 35 лет, проживающих в Нижнекамском муниципальном районе Республики Татарстан (далее – молодежь). </w:t>
      </w:r>
    </w:p>
    <w:p w14:paraId="12BAB7CE" w14:textId="77777777" w:rsidR="005838D1" w:rsidRDefault="005838D1" w:rsidP="005838D1">
      <w:pPr>
        <w:spacing w:after="0" w:line="240" w:lineRule="auto"/>
        <w:ind w:left="0" w:firstLine="0"/>
      </w:pPr>
    </w:p>
    <w:p w14:paraId="41C93320" w14:textId="77777777" w:rsidR="003224D0" w:rsidRDefault="003224D0" w:rsidP="003224D0">
      <w:pPr>
        <w:numPr>
          <w:ilvl w:val="1"/>
          <w:numId w:val="1"/>
        </w:numPr>
        <w:spacing w:after="0" w:line="240" w:lineRule="auto"/>
        <w:ind w:left="0" w:firstLine="0"/>
      </w:pPr>
      <w:r>
        <w:t xml:space="preserve">Клуб создается в Нижнекамском филиале частного образовательного учреждения высшего образования Казанского инновационного университета имени В.Г. Тимирясова (далее – НФ КИУ) при активном содействии территориальных избирательных комиссий города Нижнекамска и Нижнекамского района Республики Татарстан. </w:t>
      </w:r>
    </w:p>
    <w:p w14:paraId="6809FDC4" w14:textId="77777777" w:rsidR="005838D1" w:rsidRDefault="005838D1" w:rsidP="005838D1">
      <w:pPr>
        <w:spacing w:after="0" w:line="240" w:lineRule="auto"/>
        <w:ind w:left="0" w:firstLine="0"/>
      </w:pPr>
    </w:p>
    <w:p w14:paraId="5EBB1E73" w14:textId="77777777" w:rsidR="003224D0" w:rsidRDefault="003224D0" w:rsidP="003224D0">
      <w:pPr>
        <w:numPr>
          <w:ilvl w:val="1"/>
          <w:numId w:val="1"/>
        </w:numPr>
        <w:spacing w:after="0" w:line="240" w:lineRule="auto"/>
        <w:ind w:left="0" w:firstLine="0"/>
      </w:pPr>
      <w:r>
        <w:t xml:space="preserve">К участию в работе Клуба приглашаются учащиеся, студенты, преподаватели образовательных организаций Нижнекамского муниципального района Республики Татарстан, иные представители молодежи. </w:t>
      </w:r>
    </w:p>
    <w:p w14:paraId="4C262943" w14:textId="77777777" w:rsidR="005838D1" w:rsidRDefault="005838D1" w:rsidP="005838D1">
      <w:pPr>
        <w:spacing w:after="0" w:line="240" w:lineRule="auto"/>
        <w:ind w:left="0" w:firstLine="0"/>
      </w:pPr>
    </w:p>
    <w:p w14:paraId="4B8C1B16" w14:textId="77777777" w:rsidR="003224D0" w:rsidRDefault="003224D0" w:rsidP="003224D0">
      <w:pPr>
        <w:numPr>
          <w:ilvl w:val="1"/>
          <w:numId w:val="1"/>
        </w:numPr>
        <w:spacing w:after="0" w:line="240" w:lineRule="auto"/>
        <w:ind w:left="0" w:firstLine="0"/>
      </w:pPr>
      <w:r>
        <w:t xml:space="preserve">Целью создания Клуба является формирование активной жизненной и гражданской позиции молодежи. </w:t>
      </w:r>
    </w:p>
    <w:p w14:paraId="5274B7FA" w14:textId="77777777" w:rsidR="003224D0" w:rsidRDefault="003224D0" w:rsidP="003224D0">
      <w:pPr>
        <w:spacing w:after="0" w:line="240" w:lineRule="auto"/>
        <w:ind w:left="0" w:firstLine="0"/>
      </w:pPr>
    </w:p>
    <w:p w14:paraId="58F7F7C1" w14:textId="77777777" w:rsidR="003224D0" w:rsidRPr="005838D1" w:rsidRDefault="003224D0" w:rsidP="003224D0">
      <w:pPr>
        <w:numPr>
          <w:ilvl w:val="0"/>
          <w:numId w:val="1"/>
        </w:numPr>
        <w:spacing w:after="0" w:line="240" w:lineRule="auto"/>
        <w:ind w:left="0" w:firstLine="0"/>
        <w:jc w:val="center"/>
      </w:pPr>
      <w:r>
        <w:rPr>
          <w:b/>
          <w:i/>
        </w:rPr>
        <w:t>Задачи Клуба</w:t>
      </w:r>
    </w:p>
    <w:p w14:paraId="2E7EA6CF" w14:textId="77777777" w:rsidR="005838D1" w:rsidRDefault="005838D1" w:rsidP="005838D1">
      <w:pPr>
        <w:spacing w:after="0" w:line="240" w:lineRule="auto"/>
        <w:ind w:left="0" w:firstLine="0"/>
      </w:pPr>
    </w:p>
    <w:p w14:paraId="3BE87C02" w14:textId="77777777" w:rsidR="003224D0" w:rsidRDefault="003224D0" w:rsidP="003224D0">
      <w:pPr>
        <w:numPr>
          <w:ilvl w:val="1"/>
          <w:numId w:val="1"/>
        </w:numPr>
        <w:spacing w:after="0" w:line="240" w:lineRule="auto"/>
        <w:ind w:left="0" w:firstLine="0"/>
      </w:pPr>
      <w:r>
        <w:t xml:space="preserve">Основными задачами Клуба выступают: </w:t>
      </w:r>
    </w:p>
    <w:p w14:paraId="60EA2AD9" w14:textId="77777777" w:rsidR="003224D0" w:rsidRDefault="003224D0" w:rsidP="003224D0">
      <w:pPr>
        <w:numPr>
          <w:ilvl w:val="0"/>
          <w:numId w:val="2"/>
        </w:numPr>
        <w:spacing w:after="0" w:line="240" w:lineRule="auto"/>
        <w:ind w:left="0" w:firstLine="0"/>
      </w:pPr>
      <w:r>
        <w:t xml:space="preserve">формирование у молодежи активной гражданской позиции, гражданско-ответственного отношения к избирательному процессу; </w:t>
      </w:r>
    </w:p>
    <w:p w14:paraId="127AA3AC" w14:textId="77777777" w:rsidR="003224D0" w:rsidRDefault="003224D0" w:rsidP="003224D0">
      <w:pPr>
        <w:numPr>
          <w:ilvl w:val="0"/>
          <w:numId w:val="2"/>
        </w:numPr>
        <w:spacing w:after="0" w:line="240" w:lineRule="auto"/>
        <w:ind w:left="0" w:firstLine="0"/>
      </w:pPr>
      <w:r>
        <w:t xml:space="preserve">формирование у молодежи позитивного представления об избирательном праве и избирательном процессе; </w:t>
      </w:r>
    </w:p>
    <w:p w14:paraId="05E5B2FD" w14:textId="77777777" w:rsidR="003224D0" w:rsidRDefault="003224D0" w:rsidP="003224D0">
      <w:pPr>
        <w:numPr>
          <w:ilvl w:val="0"/>
          <w:numId w:val="2"/>
        </w:numPr>
        <w:spacing w:after="0" w:line="240" w:lineRule="auto"/>
        <w:ind w:left="0" w:firstLine="0"/>
      </w:pPr>
      <w:r>
        <w:t xml:space="preserve">привлечение </w:t>
      </w:r>
      <w:r>
        <w:tab/>
        <w:t xml:space="preserve">внимания </w:t>
      </w:r>
      <w:r>
        <w:tab/>
        <w:t xml:space="preserve">молодежи </w:t>
      </w:r>
      <w:r>
        <w:tab/>
        <w:t xml:space="preserve">к </w:t>
      </w:r>
      <w:r>
        <w:tab/>
        <w:t xml:space="preserve">актуальным </w:t>
      </w:r>
      <w:r>
        <w:tab/>
        <w:t>вопросам</w:t>
      </w:r>
    </w:p>
    <w:p w14:paraId="58103B8C" w14:textId="77777777" w:rsidR="003224D0" w:rsidRDefault="003224D0" w:rsidP="003224D0">
      <w:pPr>
        <w:spacing w:after="0" w:line="240" w:lineRule="auto"/>
        <w:ind w:left="0" w:firstLine="0"/>
      </w:pPr>
      <w:r>
        <w:t xml:space="preserve">избирательного права и избирательного процесса; </w:t>
      </w:r>
    </w:p>
    <w:p w14:paraId="01C94713" w14:textId="77777777" w:rsidR="003224D0" w:rsidRDefault="003224D0" w:rsidP="003224D0">
      <w:pPr>
        <w:numPr>
          <w:ilvl w:val="0"/>
          <w:numId w:val="2"/>
        </w:numPr>
        <w:spacing w:after="0" w:line="240" w:lineRule="auto"/>
        <w:ind w:left="0" w:firstLine="0"/>
      </w:pPr>
      <w:r>
        <w:t xml:space="preserve">формирование у молодежи навыков полноправного, активного, заинтересованного участия в общественной жизни Российской Федерации и Республики Татарстан. </w:t>
      </w:r>
    </w:p>
    <w:p w14:paraId="15206026" w14:textId="77777777" w:rsidR="005838D1" w:rsidRDefault="005838D1" w:rsidP="005838D1">
      <w:pPr>
        <w:spacing w:after="0" w:line="240" w:lineRule="auto"/>
        <w:ind w:left="0" w:firstLine="0"/>
      </w:pPr>
    </w:p>
    <w:p w14:paraId="21B855E2" w14:textId="77777777" w:rsidR="003224D0" w:rsidRDefault="003224D0" w:rsidP="003224D0">
      <w:pPr>
        <w:spacing w:after="0" w:line="240" w:lineRule="auto"/>
        <w:ind w:left="0" w:firstLine="0"/>
      </w:pPr>
      <w:r>
        <w:t xml:space="preserve">2.2. Клуб НЕ является политической организацией и НЕ ставит перед собой задачу навязывать молодежи политические взгляды.  </w:t>
      </w:r>
    </w:p>
    <w:p w14:paraId="6792D27A" w14:textId="77777777" w:rsidR="003224D0" w:rsidRDefault="003224D0" w:rsidP="003224D0">
      <w:pPr>
        <w:spacing w:after="0" w:line="240" w:lineRule="auto"/>
        <w:ind w:left="0" w:firstLine="0"/>
      </w:pPr>
    </w:p>
    <w:p w14:paraId="37C37880" w14:textId="599C4E11" w:rsidR="003224D0" w:rsidRPr="005838D1" w:rsidRDefault="003224D0" w:rsidP="005838D1">
      <w:pPr>
        <w:pStyle w:val="a3"/>
        <w:numPr>
          <w:ilvl w:val="0"/>
          <w:numId w:val="1"/>
        </w:numPr>
        <w:spacing w:after="0" w:line="240" w:lineRule="auto"/>
        <w:jc w:val="center"/>
        <w:rPr>
          <w:b/>
          <w:i/>
        </w:rPr>
      </w:pPr>
      <w:r w:rsidRPr="005838D1">
        <w:rPr>
          <w:b/>
          <w:i/>
        </w:rPr>
        <w:t>Основные направления деятельности Клуба</w:t>
      </w:r>
    </w:p>
    <w:p w14:paraId="586FF1CE" w14:textId="77777777" w:rsidR="005838D1" w:rsidRDefault="005838D1" w:rsidP="005838D1">
      <w:pPr>
        <w:pStyle w:val="a3"/>
        <w:spacing w:after="0" w:line="240" w:lineRule="auto"/>
        <w:ind w:left="861" w:firstLine="0"/>
      </w:pPr>
    </w:p>
    <w:p w14:paraId="60F29639" w14:textId="77777777" w:rsidR="003224D0" w:rsidRDefault="003224D0" w:rsidP="003224D0">
      <w:pPr>
        <w:spacing w:after="0" w:line="240" w:lineRule="auto"/>
        <w:ind w:left="0" w:firstLine="0"/>
      </w:pPr>
      <w:r>
        <w:lastRenderedPageBreak/>
        <w:t xml:space="preserve">3.1. Основными направлениями деятельности Клуба являются: </w:t>
      </w:r>
    </w:p>
    <w:p w14:paraId="5579ECBC" w14:textId="77777777" w:rsidR="003224D0" w:rsidRDefault="003224D0" w:rsidP="003224D0">
      <w:pPr>
        <w:numPr>
          <w:ilvl w:val="0"/>
          <w:numId w:val="2"/>
        </w:numPr>
        <w:spacing w:after="0" w:line="240" w:lineRule="auto"/>
        <w:ind w:left="0" w:firstLine="0"/>
      </w:pPr>
      <w:r>
        <w:t>образовательная деятельность;</w:t>
      </w:r>
    </w:p>
    <w:p w14:paraId="417BD4F1" w14:textId="77777777" w:rsidR="003224D0" w:rsidRDefault="003224D0" w:rsidP="003224D0">
      <w:pPr>
        <w:numPr>
          <w:ilvl w:val="0"/>
          <w:numId w:val="2"/>
        </w:numPr>
        <w:spacing w:after="0" w:line="240" w:lineRule="auto"/>
        <w:ind w:left="0" w:firstLine="0"/>
      </w:pPr>
      <w:r>
        <w:t>информационно-разъяснительная деятельность;</w:t>
      </w:r>
    </w:p>
    <w:p w14:paraId="0417396F" w14:textId="77777777" w:rsidR="003224D0" w:rsidRDefault="003224D0" w:rsidP="003224D0">
      <w:pPr>
        <w:numPr>
          <w:ilvl w:val="0"/>
          <w:numId w:val="2"/>
        </w:numPr>
        <w:spacing w:after="0" w:line="240" w:lineRule="auto"/>
        <w:ind w:left="0" w:firstLine="0"/>
      </w:pPr>
      <w:r>
        <w:t xml:space="preserve">организационно-методическая деятельность; </w:t>
      </w:r>
    </w:p>
    <w:p w14:paraId="5E472021" w14:textId="77777777" w:rsidR="003224D0" w:rsidRDefault="003224D0" w:rsidP="003224D0">
      <w:pPr>
        <w:numPr>
          <w:ilvl w:val="0"/>
          <w:numId w:val="2"/>
        </w:numPr>
        <w:spacing w:after="0" w:line="240" w:lineRule="auto"/>
        <w:ind w:left="0" w:firstLine="0"/>
      </w:pPr>
      <w:r>
        <w:t xml:space="preserve">аналитическая деятельность; </w:t>
      </w:r>
    </w:p>
    <w:p w14:paraId="46A509ED" w14:textId="7E572903" w:rsidR="003224D0" w:rsidRDefault="003224D0" w:rsidP="003224D0">
      <w:pPr>
        <w:numPr>
          <w:ilvl w:val="0"/>
          <w:numId w:val="2"/>
        </w:numPr>
        <w:spacing w:after="0" w:line="240" w:lineRule="auto"/>
        <w:ind w:left="0" w:firstLine="0"/>
      </w:pPr>
      <w:r>
        <w:t>практическая деятельность.</w:t>
      </w:r>
    </w:p>
    <w:p w14:paraId="60D41436" w14:textId="77777777" w:rsidR="005838D1" w:rsidRDefault="005838D1" w:rsidP="005838D1">
      <w:pPr>
        <w:spacing w:after="0" w:line="240" w:lineRule="auto"/>
        <w:ind w:left="0" w:firstLine="0"/>
      </w:pPr>
    </w:p>
    <w:p w14:paraId="447AA3E9" w14:textId="77777777" w:rsidR="003224D0" w:rsidRDefault="003224D0" w:rsidP="003224D0">
      <w:pPr>
        <w:numPr>
          <w:ilvl w:val="1"/>
          <w:numId w:val="6"/>
        </w:numPr>
        <w:spacing w:after="0" w:line="240" w:lineRule="auto"/>
        <w:ind w:left="0" w:firstLine="0"/>
      </w:pPr>
      <w:r>
        <w:t xml:space="preserve">Деятельность Клуба строится в соответствии с положениями действующего законодательства Российской Федерации и Республики Татарстан. </w:t>
      </w:r>
    </w:p>
    <w:p w14:paraId="09D363C5" w14:textId="77777777" w:rsidR="005838D1" w:rsidRDefault="005838D1" w:rsidP="005838D1">
      <w:pPr>
        <w:spacing w:after="0" w:line="240" w:lineRule="auto"/>
        <w:ind w:left="0" w:firstLine="0"/>
      </w:pPr>
    </w:p>
    <w:p w14:paraId="2FEF012E" w14:textId="77777777" w:rsidR="003224D0" w:rsidRDefault="003224D0" w:rsidP="003224D0">
      <w:pPr>
        <w:numPr>
          <w:ilvl w:val="1"/>
          <w:numId w:val="6"/>
        </w:numPr>
        <w:spacing w:after="0" w:line="240" w:lineRule="auto"/>
        <w:ind w:left="0" w:firstLine="0"/>
      </w:pPr>
      <w:r>
        <w:t xml:space="preserve">План работы Клуба утверждается Общим собранием членов Клуба на текущий год. </w:t>
      </w:r>
    </w:p>
    <w:p w14:paraId="7419DD9E" w14:textId="77777777" w:rsidR="005838D1" w:rsidRDefault="005838D1" w:rsidP="005838D1">
      <w:pPr>
        <w:spacing w:after="0" w:line="240" w:lineRule="auto"/>
        <w:ind w:left="0" w:firstLine="0"/>
      </w:pPr>
    </w:p>
    <w:p w14:paraId="7F0D0BE3" w14:textId="77777777" w:rsidR="003224D0" w:rsidRDefault="003224D0" w:rsidP="003224D0">
      <w:pPr>
        <w:numPr>
          <w:ilvl w:val="1"/>
          <w:numId w:val="6"/>
        </w:numPr>
        <w:spacing w:after="0" w:line="240" w:lineRule="auto"/>
        <w:ind w:left="0" w:firstLine="0"/>
      </w:pPr>
      <w:r>
        <w:t xml:space="preserve">Отчет о работе Клуба утверждается Общим собранием членов Клуба за текущий год. </w:t>
      </w:r>
    </w:p>
    <w:p w14:paraId="056EDA54" w14:textId="77777777" w:rsidR="005838D1" w:rsidRDefault="005838D1" w:rsidP="005838D1">
      <w:pPr>
        <w:spacing w:after="0" w:line="240" w:lineRule="auto"/>
        <w:ind w:left="0" w:firstLine="0"/>
      </w:pPr>
    </w:p>
    <w:p w14:paraId="328DFCED" w14:textId="77777777" w:rsidR="003224D0" w:rsidRDefault="003224D0" w:rsidP="003224D0">
      <w:pPr>
        <w:numPr>
          <w:ilvl w:val="1"/>
          <w:numId w:val="6"/>
        </w:numPr>
        <w:spacing w:after="0" w:line="240" w:lineRule="auto"/>
        <w:ind w:left="0" w:firstLine="0"/>
      </w:pPr>
      <w:r>
        <w:t xml:space="preserve">Организационно-методическое сопровождение деятельности Клуба осуществляет администрация НФ КИУ и руководители территориальных избирательных комиссий города Нижнекамска и Нижнекамского района Республики Татарстан. </w:t>
      </w:r>
    </w:p>
    <w:p w14:paraId="2D86CEA7" w14:textId="77777777" w:rsidR="003224D0" w:rsidRDefault="003224D0" w:rsidP="003224D0">
      <w:pPr>
        <w:spacing w:after="0" w:line="240" w:lineRule="auto"/>
        <w:ind w:left="0" w:firstLine="0"/>
      </w:pPr>
    </w:p>
    <w:p w14:paraId="0C2CD483" w14:textId="500CE6A0" w:rsidR="003224D0" w:rsidRPr="005838D1" w:rsidRDefault="003224D0" w:rsidP="005838D1">
      <w:pPr>
        <w:pStyle w:val="a3"/>
        <w:numPr>
          <w:ilvl w:val="0"/>
          <w:numId w:val="1"/>
        </w:numPr>
        <w:spacing w:after="0" w:line="240" w:lineRule="auto"/>
        <w:jc w:val="center"/>
        <w:rPr>
          <w:b/>
          <w:i/>
        </w:rPr>
      </w:pPr>
      <w:r w:rsidRPr="005838D1">
        <w:rPr>
          <w:b/>
          <w:i/>
        </w:rPr>
        <w:t>Формы деятельности Клуба</w:t>
      </w:r>
    </w:p>
    <w:p w14:paraId="10E58430" w14:textId="77777777" w:rsidR="005838D1" w:rsidRDefault="005838D1" w:rsidP="005838D1">
      <w:pPr>
        <w:pStyle w:val="a3"/>
        <w:spacing w:after="0" w:line="240" w:lineRule="auto"/>
        <w:ind w:left="861" w:firstLine="0"/>
      </w:pPr>
    </w:p>
    <w:p w14:paraId="2EE152D9" w14:textId="77777777" w:rsidR="003224D0" w:rsidRDefault="003224D0" w:rsidP="003224D0">
      <w:pPr>
        <w:spacing w:after="0" w:line="240" w:lineRule="auto"/>
        <w:ind w:left="0" w:firstLine="0"/>
      </w:pPr>
      <w:r>
        <w:t xml:space="preserve">4.1. К формам деятельности Клуба относятся следующие: </w:t>
      </w:r>
    </w:p>
    <w:p w14:paraId="15341D96" w14:textId="77777777" w:rsidR="003224D0" w:rsidRDefault="003224D0" w:rsidP="003224D0">
      <w:pPr>
        <w:numPr>
          <w:ilvl w:val="0"/>
          <w:numId w:val="2"/>
        </w:numPr>
        <w:spacing w:after="0" w:line="240" w:lineRule="auto"/>
        <w:ind w:left="0" w:firstLine="0"/>
      </w:pPr>
      <w:r>
        <w:t xml:space="preserve">организация встреч с участием главы Нижнекамского муниципального района, руководителями республиканских министерств, депутатами различного уровня; </w:t>
      </w:r>
    </w:p>
    <w:p w14:paraId="0B5FB34D" w14:textId="77777777" w:rsidR="003224D0" w:rsidRDefault="003224D0" w:rsidP="003224D0">
      <w:pPr>
        <w:numPr>
          <w:ilvl w:val="0"/>
          <w:numId w:val="2"/>
        </w:numPr>
        <w:spacing w:after="0" w:line="240" w:lineRule="auto"/>
        <w:ind w:left="0" w:firstLine="0"/>
      </w:pPr>
      <w:r>
        <w:t xml:space="preserve">организация экскурсий в территориальные и участковые избирательные комиссии; </w:t>
      </w:r>
    </w:p>
    <w:p w14:paraId="716E401A" w14:textId="77777777" w:rsidR="003224D0" w:rsidRDefault="003224D0" w:rsidP="003224D0">
      <w:pPr>
        <w:numPr>
          <w:ilvl w:val="0"/>
          <w:numId w:val="2"/>
        </w:numPr>
        <w:spacing w:after="0" w:line="240" w:lineRule="auto"/>
        <w:ind w:left="0" w:firstLine="0"/>
      </w:pPr>
      <w:r>
        <w:t xml:space="preserve">проведение дебатов на политические темы, тренингов по ораторскому искусству, политбоев, уроков гражданственности, правовых квестов, дней молодого избирателя в соответствии с целью деятельности Клуба; </w:t>
      </w:r>
    </w:p>
    <w:p w14:paraId="2D9E08F4" w14:textId="77777777" w:rsidR="003224D0" w:rsidRDefault="003224D0" w:rsidP="003224D0">
      <w:pPr>
        <w:numPr>
          <w:ilvl w:val="0"/>
          <w:numId w:val="2"/>
        </w:numPr>
        <w:spacing w:after="0" w:line="240" w:lineRule="auto"/>
        <w:ind w:left="0" w:firstLine="0"/>
      </w:pPr>
      <w:r>
        <w:t xml:space="preserve">участие членов Клуба в работе республиканского форума «Мой голос»; </w:t>
      </w:r>
    </w:p>
    <w:p w14:paraId="22CA3483" w14:textId="77777777" w:rsidR="003224D0" w:rsidRDefault="003224D0" w:rsidP="003224D0">
      <w:pPr>
        <w:numPr>
          <w:ilvl w:val="0"/>
          <w:numId w:val="2"/>
        </w:numPr>
        <w:spacing w:after="0" w:line="240" w:lineRule="auto"/>
        <w:ind w:left="0" w:firstLine="0"/>
      </w:pPr>
      <w:r>
        <w:t>распространение информации о деятельности Клуба.</w:t>
      </w:r>
    </w:p>
    <w:p w14:paraId="0BA386D6" w14:textId="77777777" w:rsidR="003224D0" w:rsidRDefault="003224D0" w:rsidP="003224D0">
      <w:pPr>
        <w:spacing w:after="0" w:line="240" w:lineRule="auto"/>
        <w:ind w:left="0" w:firstLine="0"/>
      </w:pPr>
    </w:p>
    <w:p w14:paraId="424D3E16" w14:textId="549B7103" w:rsidR="003224D0" w:rsidRPr="005838D1" w:rsidRDefault="003224D0" w:rsidP="005838D1">
      <w:pPr>
        <w:pStyle w:val="a3"/>
        <w:numPr>
          <w:ilvl w:val="0"/>
          <w:numId w:val="1"/>
        </w:numPr>
        <w:spacing w:after="0" w:line="240" w:lineRule="auto"/>
        <w:jc w:val="center"/>
        <w:rPr>
          <w:b/>
          <w:i/>
        </w:rPr>
      </w:pPr>
      <w:r w:rsidRPr="005838D1">
        <w:rPr>
          <w:b/>
          <w:i/>
        </w:rPr>
        <w:t>Права и обязанности членов Клуба</w:t>
      </w:r>
    </w:p>
    <w:p w14:paraId="3B9169FA" w14:textId="77777777" w:rsidR="005838D1" w:rsidRDefault="005838D1" w:rsidP="005838D1">
      <w:pPr>
        <w:pStyle w:val="a3"/>
        <w:spacing w:after="0" w:line="240" w:lineRule="auto"/>
        <w:ind w:left="861" w:firstLine="0"/>
      </w:pPr>
    </w:p>
    <w:p w14:paraId="2853AA2F" w14:textId="77777777" w:rsidR="003224D0" w:rsidRDefault="003224D0" w:rsidP="003224D0">
      <w:pPr>
        <w:numPr>
          <w:ilvl w:val="1"/>
          <w:numId w:val="3"/>
        </w:numPr>
        <w:spacing w:after="0" w:line="240" w:lineRule="auto"/>
        <w:ind w:left="0" w:firstLine="0"/>
      </w:pPr>
      <w:r>
        <w:t xml:space="preserve">Членами Клуба являются представители молодежи, признающие настоящее Положение и принимающие участие в деятельности Клуба. Членство в Клубе осуществляется на добровольной основе. </w:t>
      </w:r>
    </w:p>
    <w:p w14:paraId="7346249A" w14:textId="77777777" w:rsidR="005838D1" w:rsidRDefault="005838D1" w:rsidP="005838D1">
      <w:pPr>
        <w:spacing w:after="0" w:line="240" w:lineRule="auto"/>
        <w:ind w:left="0" w:firstLine="0"/>
      </w:pPr>
    </w:p>
    <w:p w14:paraId="2CB49EE6" w14:textId="21206818" w:rsidR="003224D0" w:rsidRDefault="003224D0" w:rsidP="003224D0">
      <w:pPr>
        <w:numPr>
          <w:ilvl w:val="1"/>
          <w:numId w:val="3"/>
        </w:numPr>
        <w:spacing w:after="0" w:line="240" w:lineRule="auto"/>
        <w:ind w:left="0" w:firstLine="0"/>
      </w:pPr>
      <w:r>
        <w:t xml:space="preserve">Член Клуба имеет право: </w:t>
      </w:r>
    </w:p>
    <w:p w14:paraId="28409E85" w14:textId="77777777" w:rsidR="003224D0" w:rsidRDefault="003224D0" w:rsidP="003224D0">
      <w:pPr>
        <w:numPr>
          <w:ilvl w:val="0"/>
          <w:numId w:val="2"/>
        </w:numPr>
        <w:spacing w:after="0" w:line="240" w:lineRule="auto"/>
        <w:ind w:left="0" w:firstLine="0"/>
      </w:pPr>
      <w:r>
        <w:lastRenderedPageBreak/>
        <w:t xml:space="preserve">принимать участие в деятельности по достижению цели, решению задач и реализации планов Клуба; </w:t>
      </w:r>
    </w:p>
    <w:p w14:paraId="520E1A4C" w14:textId="77777777" w:rsidR="003224D0" w:rsidRDefault="003224D0" w:rsidP="003224D0">
      <w:pPr>
        <w:numPr>
          <w:ilvl w:val="0"/>
          <w:numId w:val="2"/>
        </w:numPr>
        <w:spacing w:after="0" w:line="240" w:lineRule="auto"/>
        <w:ind w:left="0" w:firstLine="0"/>
      </w:pPr>
      <w:r>
        <w:t>избирать и быть избранным в руководящие органы Клуба.</w:t>
      </w:r>
    </w:p>
    <w:p w14:paraId="57C99138" w14:textId="77777777" w:rsidR="005838D1" w:rsidRDefault="005838D1" w:rsidP="003224D0">
      <w:pPr>
        <w:spacing w:after="0" w:line="240" w:lineRule="auto"/>
        <w:ind w:left="0" w:firstLine="0"/>
      </w:pPr>
    </w:p>
    <w:p w14:paraId="0213C87B" w14:textId="25D42CDB" w:rsidR="003224D0" w:rsidRDefault="003224D0" w:rsidP="003224D0">
      <w:pPr>
        <w:spacing w:after="0" w:line="240" w:lineRule="auto"/>
        <w:ind w:left="0" w:firstLine="0"/>
      </w:pPr>
      <w:r>
        <w:t xml:space="preserve">5.3. Член Клуба обязан соблюдать Положение о Клубе и действующее законодательство. </w:t>
      </w:r>
    </w:p>
    <w:p w14:paraId="7802B057" w14:textId="77777777" w:rsidR="003224D0" w:rsidRDefault="003224D0" w:rsidP="003224D0">
      <w:pPr>
        <w:spacing w:after="0" w:line="240" w:lineRule="auto"/>
        <w:ind w:left="0" w:firstLine="0"/>
      </w:pPr>
    </w:p>
    <w:p w14:paraId="4BFEB541" w14:textId="78B4F239" w:rsidR="003224D0" w:rsidRPr="005838D1" w:rsidRDefault="003224D0" w:rsidP="005838D1">
      <w:pPr>
        <w:pStyle w:val="a3"/>
        <w:numPr>
          <w:ilvl w:val="0"/>
          <w:numId w:val="1"/>
        </w:numPr>
        <w:spacing w:after="0" w:line="240" w:lineRule="auto"/>
        <w:jc w:val="center"/>
        <w:rPr>
          <w:b/>
          <w:i/>
        </w:rPr>
      </w:pPr>
      <w:r w:rsidRPr="005838D1">
        <w:rPr>
          <w:b/>
          <w:i/>
        </w:rPr>
        <w:t>Руководство деятельностью Клуба</w:t>
      </w:r>
    </w:p>
    <w:p w14:paraId="1DE51720" w14:textId="77777777" w:rsidR="005838D1" w:rsidRDefault="005838D1" w:rsidP="005838D1">
      <w:pPr>
        <w:pStyle w:val="a3"/>
        <w:spacing w:after="0" w:line="240" w:lineRule="auto"/>
        <w:ind w:left="861" w:firstLine="0"/>
      </w:pPr>
    </w:p>
    <w:p w14:paraId="057C5CA8" w14:textId="77777777" w:rsidR="003224D0" w:rsidRDefault="003224D0" w:rsidP="003224D0">
      <w:pPr>
        <w:spacing w:after="0" w:line="240" w:lineRule="auto"/>
        <w:ind w:left="0" w:firstLine="0"/>
      </w:pPr>
      <w:r>
        <w:t xml:space="preserve">6.1. Организационная структура Клуба включает в себя следующие элементы: </w:t>
      </w:r>
    </w:p>
    <w:p w14:paraId="0EFB3B94" w14:textId="77777777" w:rsidR="003224D0" w:rsidRDefault="003224D0" w:rsidP="003224D0">
      <w:pPr>
        <w:numPr>
          <w:ilvl w:val="0"/>
          <w:numId w:val="2"/>
        </w:numPr>
        <w:spacing w:after="0" w:line="240" w:lineRule="auto"/>
        <w:ind w:left="0" w:firstLine="0"/>
      </w:pPr>
      <w:r>
        <w:t>Общее собрание членов Клуба;</w:t>
      </w:r>
    </w:p>
    <w:p w14:paraId="57294620" w14:textId="77777777" w:rsidR="003224D0" w:rsidRDefault="003224D0" w:rsidP="003224D0">
      <w:pPr>
        <w:numPr>
          <w:ilvl w:val="0"/>
          <w:numId w:val="2"/>
        </w:numPr>
        <w:spacing w:after="0" w:line="240" w:lineRule="auto"/>
        <w:ind w:left="0" w:firstLine="0"/>
      </w:pPr>
      <w:r>
        <w:t>Президиум Общего собрания членов Клуба;</w:t>
      </w:r>
    </w:p>
    <w:p w14:paraId="65741DA7" w14:textId="77777777" w:rsidR="003224D0" w:rsidRDefault="003224D0" w:rsidP="003224D0">
      <w:pPr>
        <w:numPr>
          <w:ilvl w:val="0"/>
          <w:numId w:val="2"/>
        </w:numPr>
        <w:spacing w:after="0" w:line="240" w:lineRule="auto"/>
        <w:ind w:left="0" w:firstLine="0"/>
      </w:pPr>
      <w:r>
        <w:t>Председатель Клуба;</w:t>
      </w:r>
    </w:p>
    <w:p w14:paraId="0DA7AAB1" w14:textId="77777777" w:rsidR="003224D0" w:rsidRDefault="003224D0" w:rsidP="003224D0">
      <w:pPr>
        <w:numPr>
          <w:ilvl w:val="0"/>
          <w:numId w:val="2"/>
        </w:numPr>
        <w:spacing w:after="0" w:line="240" w:lineRule="auto"/>
        <w:ind w:left="0" w:firstLine="0"/>
      </w:pPr>
      <w:r>
        <w:t>заместитель Председателя Клуба;</w:t>
      </w:r>
    </w:p>
    <w:p w14:paraId="20FE5EDD" w14:textId="7EB4C53F" w:rsidR="003224D0" w:rsidRDefault="003224D0" w:rsidP="003224D0">
      <w:pPr>
        <w:numPr>
          <w:ilvl w:val="0"/>
          <w:numId w:val="2"/>
        </w:numPr>
        <w:spacing w:after="0" w:line="240" w:lineRule="auto"/>
        <w:ind w:left="0" w:firstLine="0"/>
      </w:pPr>
      <w:r>
        <w:t>Секретарь Клуба;</w:t>
      </w:r>
    </w:p>
    <w:p w14:paraId="32A27C51" w14:textId="23C95B00" w:rsidR="003224D0" w:rsidRDefault="003224D0" w:rsidP="003224D0">
      <w:pPr>
        <w:numPr>
          <w:ilvl w:val="0"/>
          <w:numId w:val="2"/>
        </w:numPr>
        <w:spacing w:after="0" w:line="240" w:lineRule="auto"/>
        <w:ind w:left="0" w:firstLine="0"/>
      </w:pPr>
      <w:r>
        <w:t>члены Клуба.</w:t>
      </w:r>
    </w:p>
    <w:p w14:paraId="0EE3453B" w14:textId="77777777" w:rsidR="005838D1" w:rsidRDefault="005838D1" w:rsidP="005838D1">
      <w:pPr>
        <w:spacing w:after="0" w:line="240" w:lineRule="auto"/>
        <w:ind w:left="0" w:firstLine="0"/>
      </w:pPr>
    </w:p>
    <w:p w14:paraId="1E87F171" w14:textId="77777777" w:rsidR="003224D0" w:rsidRDefault="003224D0" w:rsidP="003224D0">
      <w:pPr>
        <w:numPr>
          <w:ilvl w:val="1"/>
          <w:numId w:val="4"/>
        </w:numPr>
        <w:spacing w:after="0" w:line="240" w:lineRule="auto"/>
        <w:ind w:left="0" w:firstLine="0"/>
      </w:pPr>
      <w:r>
        <w:t xml:space="preserve">В функциональные обязанности Председателя Клуба входит составление проекта плана работы Клуба, подготовка вопросов для обсуждения на общих собраниях членов Клуба, организация проведения деловых встреч и мероприятий, направленных на реализацию целей и задач Клуба, готовит отчет о деятельности Клуба и доводит его содержание на итоговом Общем собрании членов Клуба в конце каждого календарного года. </w:t>
      </w:r>
    </w:p>
    <w:p w14:paraId="1A094982" w14:textId="77777777" w:rsidR="005838D1" w:rsidRDefault="005838D1" w:rsidP="005838D1">
      <w:pPr>
        <w:spacing w:after="0" w:line="240" w:lineRule="auto"/>
        <w:ind w:left="0" w:firstLine="0"/>
      </w:pPr>
    </w:p>
    <w:p w14:paraId="60463080" w14:textId="77777777" w:rsidR="003224D0" w:rsidRDefault="003224D0" w:rsidP="003224D0">
      <w:pPr>
        <w:numPr>
          <w:ilvl w:val="1"/>
          <w:numId w:val="4"/>
        </w:numPr>
        <w:spacing w:after="0" w:line="240" w:lineRule="auto"/>
        <w:ind w:left="0" w:firstLine="0"/>
      </w:pPr>
      <w:r>
        <w:t xml:space="preserve">Заместитель Председателя Клуба исполняет обязанности председателя Клуба во время его отсутствия (по согласованию), оказывает содействие Председателю Клуба в исполнении его обязанностей. </w:t>
      </w:r>
    </w:p>
    <w:p w14:paraId="034D1E3E" w14:textId="77777777" w:rsidR="005838D1" w:rsidRDefault="005838D1" w:rsidP="005838D1">
      <w:pPr>
        <w:pStyle w:val="a3"/>
      </w:pPr>
    </w:p>
    <w:p w14:paraId="7FBF7E08" w14:textId="77777777" w:rsidR="003224D0" w:rsidRDefault="003224D0" w:rsidP="003224D0">
      <w:pPr>
        <w:numPr>
          <w:ilvl w:val="1"/>
          <w:numId w:val="4"/>
        </w:numPr>
        <w:spacing w:after="0" w:line="240" w:lineRule="auto"/>
        <w:ind w:left="0" w:firstLine="0"/>
      </w:pPr>
      <w:r>
        <w:t xml:space="preserve">Секретарь Клуба ведет делопроизводство Клуба, в том числе регистрационную книгу учета членов Клуба, оформляет протоколы заседаний Общего собрания членов Клуба, контролирует выполнение решений Общего собрания членов Клуба. </w:t>
      </w:r>
    </w:p>
    <w:p w14:paraId="3F1F3E24" w14:textId="77777777" w:rsidR="005838D1" w:rsidRDefault="005838D1" w:rsidP="005838D1">
      <w:pPr>
        <w:pStyle w:val="a3"/>
      </w:pPr>
    </w:p>
    <w:p w14:paraId="7052E972" w14:textId="77777777" w:rsidR="003224D0" w:rsidRDefault="003224D0" w:rsidP="003224D0">
      <w:pPr>
        <w:numPr>
          <w:ilvl w:val="1"/>
          <w:numId w:val="4"/>
        </w:numPr>
        <w:spacing w:after="0" w:line="240" w:lineRule="auto"/>
        <w:ind w:left="0" w:firstLine="0"/>
      </w:pPr>
      <w:r>
        <w:t xml:space="preserve">Высшим органом Клуба является Общее собрание членов Клуба, которое проводится в соответствии с планом работы, но не реже одного раза в полгода. Информирование о проведении Общего собрания членов Клуба возлагается на Секретаря Клуба. </w:t>
      </w:r>
    </w:p>
    <w:p w14:paraId="6426B094" w14:textId="77777777" w:rsidR="005838D1" w:rsidRDefault="005838D1" w:rsidP="005838D1">
      <w:pPr>
        <w:pStyle w:val="a3"/>
      </w:pPr>
    </w:p>
    <w:p w14:paraId="37D2B406" w14:textId="77777777" w:rsidR="003224D0" w:rsidRDefault="003224D0" w:rsidP="003224D0">
      <w:pPr>
        <w:numPr>
          <w:ilvl w:val="1"/>
          <w:numId w:val="4"/>
        </w:numPr>
        <w:spacing w:after="0" w:line="240" w:lineRule="auto"/>
        <w:ind w:left="0" w:firstLine="0"/>
      </w:pPr>
      <w:r>
        <w:t xml:space="preserve">Кворум проведения Общего собрания членов Клуба составляет большинство членов Клуба.  </w:t>
      </w:r>
    </w:p>
    <w:p w14:paraId="1B84C88F" w14:textId="77777777" w:rsidR="005838D1" w:rsidRDefault="005838D1" w:rsidP="005838D1">
      <w:pPr>
        <w:pStyle w:val="a3"/>
      </w:pPr>
    </w:p>
    <w:p w14:paraId="29511C87" w14:textId="77777777" w:rsidR="003224D0" w:rsidRDefault="003224D0" w:rsidP="003224D0">
      <w:pPr>
        <w:numPr>
          <w:ilvl w:val="1"/>
          <w:numId w:val="4"/>
        </w:numPr>
        <w:spacing w:after="0" w:line="240" w:lineRule="auto"/>
        <w:ind w:left="0" w:firstLine="0"/>
      </w:pPr>
      <w:r>
        <w:lastRenderedPageBreak/>
        <w:t xml:space="preserve">Председательствующим на заседании Общего собрания членов Клуба является Председатель Клуба или заместитель Председателя Клуба. </w:t>
      </w:r>
    </w:p>
    <w:p w14:paraId="65B4AB42" w14:textId="77777777" w:rsidR="005838D1" w:rsidRDefault="005838D1" w:rsidP="005838D1">
      <w:pPr>
        <w:pStyle w:val="a3"/>
      </w:pPr>
    </w:p>
    <w:p w14:paraId="24E68BFA" w14:textId="77777777" w:rsidR="005838D1" w:rsidRDefault="003224D0" w:rsidP="003224D0">
      <w:pPr>
        <w:numPr>
          <w:ilvl w:val="1"/>
          <w:numId w:val="4"/>
        </w:numPr>
        <w:spacing w:after="0" w:line="240" w:lineRule="auto"/>
        <w:ind w:left="0" w:firstLine="0"/>
      </w:pPr>
      <w:r>
        <w:t xml:space="preserve">Решение Общего собрания членов Клуба принимается, если за него проголосовало большинство присутствующих на собрании. </w:t>
      </w:r>
    </w:p>
    <w:p w14:paraId="3B94CEE9" w14:textId="77777777" w:rsidR="005838D1" w:rsidRDefault="005838D1" w:rsidP="005838D1">
      <w:pPr>
        <w:pStyle w:val="a3"/>
      </w:pPr>
    </w:p>
    <w:p w14:paraId="135B28BD" w14:textId="77777777" w:rsidR="003224D0" w:rsidRDefault="003224D0" w:rsidP="003224D0">
      <w:pPr>
        <w:numPr>
          <w:ilvl w:val="1"/>
          <w:numId w:val="4"/>
        </w:numPr>
        <w:spacing w:after="0" w:line="240" w:lineRule="auto"/>
        <w:ind w:left="0" w:firstLine="0"/>
      </w:pPr>
      <w:r>
        <w:t xml:space="preserve">Решения Общего собрания Клуба заносятся в протокол. Протоколы Общего собрания членов Клуба подписывается председательствующим на заседании и Секретарем Клуба. </w:t>
      </w:r>
    </w:p>
    <w:p w14:paraId="03B66CFC" w14:textId="77777777" w:rsidR="005838D1" w:rsidRDefault="005838D1" w:rsidP="005838D1">
      <w:pPr>
        <w:pStyle w:val="a3"/>
      </w:pPr>
    </w:p>
    <w:p w14:paraId="2B36836C" w14:textId="77777777" w:rsidR="003224D0" w:rsidRDefault="003224D0" w:rsidP="003224D0">
      <w:pPr>
        <w:numPr>
          <w:ilvl w:val="1"/>
          <w:numId w:val="4"/>
        </w:numPr>
        <w:spacing w:after="0" w:line="240" w:lineRule="auto"/>
        <w:ind w:left="0" w:firstLine="0"/>
      </w:pPr>
      <w:r>
        <w:t xml:space="preserve">Председатель Клуба, заместитель Председателя Клуба и Секретарь Клуба избираются на первом организационном Общем собрании членов Клуба путем открытого голосования большинством голосов присутствующих на Общем собрании членов Клуба. </w:t>
      </w:r>
    </w:p>
    <w:p w14:paraId="201D9C0A" w14:textId="77777777" w:rsidR="005838D1" w:rsidRDefault="005838D1" w:rsidP="005838D1">
      <w:pPr>
        <w:pStyle w:val="a3"/>
      </w:pPr>
    </w:p>
    <w:p w14:paraId="655C98E1" w14:textId="77777777" w:rsidR="003224D0" w:rsidRDefault="003224D0" w:rsidP="003224D0">
      <w:pPr>
        <w:numPr>
          <w:ilvl w:val="1"/>
          <w:numId w:val="4"/>
        </w:numPr>
        <w:spacing w:after="0" w:line="240" w:lineRule="auto"/>
        <w:ind w:left="0" w:firstLine="0"/>
      </w:pPr>
      <w:r>
        <w:t xml:space="preserve">Освобождаются от должности Председатель Клуба, заместитель Председателя Клуба и Секретарь Клуба по собственному желанию или по решению Общего собрания членов Клуба путем открытого голосования большинством голосов присутствующих на Общем собрании членов Клуба. </w:t>
      </w:r>
    </w:p>
    <w:p w14:paraId="00B930ED" w14:textId="77777777" w:rsidR="003224D0" w:rsidRDefault="003224D0" w:rsidP="003224D0">
      <w:pPr>
        <w:spacing w:after="0" w:line="240" w:lineRule="auto"/>
        <w:ind w:left="0" w:firstLine="0"/>
      </w:pPr>
    </w:p>
    <w:p w14:paraId="2C61D6FE" w14:textId="1059374D" w:rsidR="003224D0" w:rsidRPr="005838D1" w:rsidRDefault="003224D0" w:rsidP="005838D1">
      <w:pPr>
        <w:pStyle w:val="a3"/>
        <w:numPr>
          <w:ilvl w:val="0"/>
          <w:numId w:val="1"/>
        </w:numPr>
        <w:spacing w:after="0" w:line="240" w:lineRule="auto"/>
        <w:jc w:val="center"/>
        <w:rPr>
          <w:b/>
          <w:i/>
        </w:rPr>
      </w:pPr>
      <w:r w:rsidRPr="005838D1">
        <w:rPr>
          <w:b/>
          <w:i/>
        </w:rPr>
        <w:t>Заключительное положение</w:t>
      </w:r>
    </w:p>
    <w:p w14:paraId="29467DEA" w14:textId="77777777" w:rsidR="005838D1" w:rsidRDefault="005838D1" w:rsidP="005838D1">
      <w:pPr>
        <w:pStyle w:val="a3"/>
        <w:spacing w:after="0" w:line="240" w:lineRule="auto"/>
        <w:ind w:left="861" w:firstLine="0"/>
      </w:pPr>
    </w:p>
    <w:p w14:paraId="40818D4A" w14:textId="77777777" w:rsidR="003224D0" w:rsidRDefault="003224D0" w:rsidP="003224D0">
      <w:pPr>
        <w:numPr>
          <w:ilvl w:val="1"/>
          <w:numId w:val="5"/>
        </w:numPr>
        <w:spacing w:after="0" w:line="240" w:lineRule="auto"/>
        <w:ind w:left="0" w:firstLine="0"/>
      </w:pPr>
      <w:r>
        <w:t xml:space="preserve">Настоящее Положение вступает в силу со дня его утверждения. </w:t>
      </w:r>
    </w:p>
    <w:p w14:paraId="52C47D98" w14:textId="77777777" w:rsidR="005838D1" w:rsidRDefault="005838D1" w:rsidP="005838D1">
      <w:pPr>
        <w:spacing w:after="0" w:line="240" w:lineRule="auto"/>
        <w:ind w:left="0" w:firstLine="0"/>
      </w:pPr>
    </w:p>
    <w:p w14:paraId="45162081" w14:textId="77777777" w:rsidR="003224D0" w:rsidRDefault="003224D0" w:rsidP="003224D0">
      <w:pPr>
        <w:numPr>
          <w:ilvl w:val="1"/>
          <w:numId w:val="5"/>
        </w:numPr>
        <w:spacing w:after="0" w:line="240" w:lineRule="auto"/>
        <w:ind w:left="0" w:firstLine="0"/>
      </w:pPr>
      <w:r>
        <w:t xml:space="preserve">Срок действия Положения – бессрочно. </w:t>
      </w:r>
    </w:p>
    <w:p w14:paraId="07091C48" w14:textId="7CE9DFC8" w:rsidR="003224D0" w:rsidRDefault="003224D0" w:rsidP="003224D0">
      <w:pPr>
        <w:spacing w:after="0" w:line="240" w:lineRule="auto"/>
        <w:ind w:left="0" w:firstLine="0"/>
      </w:pPr>
      <w:r>
        <w:t xml:space="preserve">Внесение изменений в настоящее Положение инициируется членами Клуба и утверждается большинством голосов на Общем собрании членов Клуба.  </w:t>
      </w:r>
    </w:p>
    <w:sectPr w:rsidR="00322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63AE9"/>
    <w:multiLevelType w:val="hybridMultilevel"/>
    <w:tmpl w:val="6D7210FA"/>
    <w:lvl w:ilvl="0" w:tplc="B8E6D250">
      <w:start w:val="1"/>
      <w:numFmt w:val="bullet"/>
      <w:lvlText w:val="–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F24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EA9F00">
      <w:start w:val="1"/>
      <w:numFmt w:val="bullet"/>
      <w:lvlText w:val="o"/>
      <w:lvlJc w:val="left"/>
      <w:pPr>
        <w:ind w:left="1648"/>
      </w:pPr>
      <w:rPr>
        <w:rFonts w:ascii="Arial" w:eastAsia="Arial" w:hAnsi="Arial" w:cs="Arial"/>
        <w:b w:val="0"/>
        <w:i w:val="0"/>
        <w:strike w:val="0"/>
        <w:dstrike w:val="0"/>
        <w:color w:val="0F24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A62B2A">
      <w:start w:val="1"/>
      <w:numFmt w:val="bullet"/>
      <w:lvlText w:val="▪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0F24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864910">
      <w:start w:val="1"/>
      <w:numFmt w:val="bullet"/>
      <w:lvlText w:val="•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F24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E2286E">
      <w:start w:val="1"/>
      <w:numFmt w:val="bullet"/>
      <w:lvlText w:val="o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0F24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FAB15A">
      <w:start w:val="1"/>
      <w:numFmt w:val="bullet"/>
      <w:lvlText w:val="▪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0F24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2E9A38">
      <w:start w:val="1"/>
      <w:numFmt w:val="bullet"/>
      <w:lvlText w:val="•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F24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0A0340">
      <w:start w:val="1"/>
      <w:numFmt w:val="bullet"/>
      <w:lvlText w:val="o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0F24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98A620">
      <w:start w:val="1"/>
      <w:numFmt w:val="bullet"/>
      <w:lvlText w:val="▪"/>
      <w:lvlJc w:val="left"/>
      <w:pPr>
        <w:ind w:left="6688"/>
      </w:pPr>
      <w:rPr>
        <w:rFonts w:ascii="Arial" w:eastAsia="Arial" w:hAnsi="Arial" w:cs="Arial"/>
        <w:b w:val="0"/>
        <w:i w:val="0"/>
        <w:strike w:val="0"/>
        <w:dstrike w:val="0"/>
        <w:color w:val="0F24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FB741A"/>
    <w:multiLevelType w:val="multilevel"/>
    <w:tmpl w:val="CBBCA00C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F24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F24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8"/>
      </w:pPr>
      <w:rPr>
        <w:rFonts w:ascii="Arial" w:eastAsia="Arial" w:hAnsi="Arial" w:cs="Arial"/>
        <w:b w:val="0"/>
        <w:i w:val="0"/>
        <w:strike w:val="0"/>
        <w:dstrike w:val="0"/>
        <w:color w:val="0F24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0F24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F24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0F24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0F24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F24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0F24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A03FD4"/>
    <w:multiLevelType w:val="multilevel"/>
    <w:tmpl w:val="CE4A6898"/>
    <w:lvl w:ilvl="0">
      <w:start w:val="1"/>
      <w:numFmt w:val="decimal"/>
      <w:lvlText w:val="%1."/>
      <w:lvlJc w:val="left"/>
      <w:pPr>
        <w:ind w:left="861"/>
      </w:pPr>
      <w:rPr>
        <w:rFonts w:ascii="Arial" w:eastAsia="Arial" w:hAnsi="Arial" w:cs="Arial"/>
        <w:b/>
        <w:bCs/>
        <w:i/>
        <w:iCs/>
        <w:strike w:val="0"/>
        <w:dstrike w:val="0"/>
        <w:color w:val="0F24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9"/>
      </w:pPr>
      <w:rPr>
        <w:rFonts w:ascii="Arial" w:eastAsia="Arial" w:hAnsi="Arial" w:cs="Arial"/>
        <w:b w:val="0"/>
        <w:i w:val="0"/>
        <w:strike w:val="0"/>
        <w:dstrike w:val="0"/>
        <w:color w:val="0F24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6"/>
      </w:pPr>
      <w:rPr>
        <w:rFonts w:ascii="Arial" w:eastAsia="Arial" w:hAnsi="Arial" w:cs="Arial"/>
        <w:b w:val="0"/>
        <w:i w:val="0"/>
        <w:strike w:val="0"/>
        <w:dstrike w:val="0"/>
        <w:color w:val="0F24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6"/>
      </w:pPr>
      <w:rPr>
        <w:rFonts w:ascii="Arial" w:eastAsia="Arial" w:hAnsi="Arial" w:cs="Arial"/>
        <w:b w:val="0"/>
        <w:i w:val="0"/>
        <w:strike w:val="0"/>
        <w:dstrike w:val="0"/>
        <w:color w:val="0F24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6"/>
      </w:pPr>
      <w:rPr>
        <w:rFonts w:ascii="Arial" w:eastAsia="Arial" w:hAnsi="Arial" w:cs="Arial"/>
        <w:b w:val="0"/>
        <w:i w:val="0"/>
        <w:strike w:val="0"/>
        <w:dstrike w:val="0"/>
        <w:color w:val="0F24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6"/>
      </w:pPr>
      <w:rPr>
        <w:rFonts w:ascii="Arial" w:eastAsia="Arial" w:hAnsi="Arial" w:cs="Arial"/>
        <w:b w:val="0"/>
        <w:i w:val="0"/>
        <w:strike w:val="0"/>
        <w:dstrike w:val="0"/>
        <w:color w:val="0F24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6"/>
      </w:pPr>
      <w:rPr>
        <w:rFonts w:ascii="Arial" w:eastAsia="Arial" w:hAnsi="Arial" w:cs="Arial"/>
        <w:b w:val="0"/>
        <w:i w:val="0"/>
        <w:strike w:val="0"/>
        <w:dstrike w:val="0"/>
        <w:color w:val="0F24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6"/>
      </w:pPr>
      <w:rPr>
        <w:rFonts w:ascii="Arial" w:eastAsia="Arial" w:hAnsi="Arial" w:cs="Arial"/>
        <w:b w:val="0"/>
        <w:i w:val="0"/>
        <w:strike w:val="0"/>
        <w:dstrike w:val="0"/>
        <w:color w:val="0F24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6"/>
      </w:pPr>
      <w:rPr>
        <w:rFonts w:ascii="Arial" w:eastAsia="Arial" w:hAnsi="Arial" w:cs="Arial"/>
        <w:b w:val="0"/>
        <w:i w:val="0"/>
        <w:strike w:val="0"/>
        <w:dstrike w:val="0"/>
        <w:color w:val="0F24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A80691"/>
    <w:multiLevelType w:val="hybridMultilevel"/>
    <w:tmpl w:val="15E07AC2"/>
    <w:lvl w:ilvl="0" w:tplc="E8606038">
      <w:start w:val="1"/>
      <w:numFmt w:val="decimal"/>
      <w:pStyle w:val="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F24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28DC5C">
      <w:start w:val="1"/>
      <w:numFmt w:val="lowerLetter"/>
      <w:lvlText w:val="%2"/>
      <w:lvlJc w:val="left"/>
      <w:pPr>
        <w:ind w:left="3200"/>
      </w:pPr>
      <w:rPr>
        <w:rFonts w:ascii="Arial" w:eastAsia="Arial" w:hAnsi="Arial" w:cs="Arial"/>
        <w:b/>
        <w:bCs/>
        <w:i w:val="0"/>
        <w:strike w:val="0"/>
        <w:dstrike w:val="0"/>
        <w:color w:val="0F24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A8E22A">
      <w:start w:val="1"/>
      <w:numFmt w:val="lowerRoman"/>
      <w:lvlText w:val="%3"/>
      <w:lvlJc w:val="left"/>
      <w:pPr>
        <w:ind w:left="3920"/>
      </w:pPr>
      <w:rPr>
        <w:rFonts w:ascii="Arial" w:eastAsia="Arial" w:hAnsi="Arial" w:cs="Arial"/>
        <w:b/>
        <w:bCs/>
        <w:i w:val="0"/>
        <w:strike w:val="0"/>
        <w:dstrike w:val="0"/>
        <w:color w:val="0F24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40F41E">
      <w:start w:val="1"/>
      <w:numFmt w:val="decimal"/>
      <w:lvlText w:val="%4"/>
      <w:lvlJc w:val="left"/>
      <w:pPr>
        <w:ind w:left="4640"/>
      </w:pPr>
      <w:rPr>
        <w:rFonts w:ascii="Arial" w:eastAsia="Arial" w:hAnsi="Arial" w:cs="Arial"/>
        <w:b/>
        <w:bCs/>
        <w:i w:val="0"/>
        <w:strike w:val="0"/>
        <w:dstrike w:val="0"/>
        <w:color w:val="0F24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AE9590">
      <w:start w:val="1"/>
      <w:numFmt w:val="lowerLetter"/>
      <w:lvlText w:val="%5"/>
      <w:lvlJc w:val="left"/>
      <w:pPr>
        <w:ind w:left="5360"/>
      </w:pPr>
      <w:rPr>
        <w:rFonts w:ascii="Arial" w:eastAsia="Arial" w:hAnsi="Arial" w:cs="Arial"/>
        <w:b/>
        <w:bCs/>
        <w:i w:val="0"/>
        <w:strike w:val="0"/>
        <w:dstrike w:val="0"/>
        <w:color w:val="0F24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4AE67E">
      <w:start w:val="1"/>
      <w:numFmt w:val="lowerRoman"/>
      <w:lvlText w:val="%6"/>
      <w:lvlJc w:val="left"/>
      <w:pPr>
        <w:ind w:left="6080"/>
      </w:pPr>
      <w:rPr>
        <w:rFonts w:ascii="Arial" w:eastAsia="Arial" w:hAnsi="Arial" w:cs="Arial"/>
        <w:b/>
        <w:bCs/>
        <w:i w:val="0"/>
        <w:strike w:val="0"/>
        <w:dstrike w:val="0"/>
        <w:color w:val="0F24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087D5C">
      <w:start w:val="1"/>
      <w:numFmt w:val="decimal"/>
      <w:lvlText w:val="%7"/>
      <w:lvlJc w:val="left"/>
      <w:pPr>
        <w:ind w:left="6800"/>
      </w:pPr>
      <w:rPr>
        <w:rFonts w:ascii="Arial" w:eastAsia="Arial" w:hAnsi="Arial" w:cs="Arial"/>
        <w:b/>
        <w:bCs/>
        <w:i w:val="0"/>
        <w:strike w:val="0"/>
        <w:dstrike w:val="0"/>
        <w:color w:val="0F24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E2CFD8">
      <w:start w:val="1"/>
      <w:numFmt w:val="lowerLetter"/>
      <w:lvlText w:val="%8"/>
      <w:lvlJc w:val="left"/>
      <w:pPr>
        <w:ind w:left="7520"/>
      </w:pPr>
      <w:rPr>
        <w:rFonts w:ascii="Arial" w:eastAsia="Arial" w:hAnsi="Arial" w:cs="Arial"/>
        <w:b/>
        <w:bCs/>
        <w:i w:val="0"/>
        <w:strike w:val="0"/>
        <w:dstrike w:val="0"/>
        <w:color w:val="0F24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9A9848">
      <w:start w:val="1"/>
      <w:numFmt w:val="lowerRoman"/>
      <w:lvlText w:val="%9"/>
      <w:lvlJc w:val="left"/>
      <w:pPr>
        <w:ind w:left="8240"/>
      </w:pPr>
      <w:rPr>
        <w:rFonts w:ascii="Arial" w:eastAsia="Arial" w:hAnsi="Arial" w:cs="Arial"/>
        <w:b/>
        <w:bCs/>
        <w:i w:val="0"/>
        <w:strike w:val="0"/>
        <w:dstrike w:val="0"/>
        <w:color w:val="0F24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E729AB"/>
    <w:multiLevelType w:val="multilevel"/>
    <w:tmpl w:val="887A29AA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F24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F24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8"/>
      </w:pPr>
      <w:rPr>
        <w:rFonts w:ascii="Arial" w:eastAsia="Arial" w:hAnsi="Arial" w:cs="Arial"/>
        <w:b w:val="0"/>
        <w:i w:val="0"/>
        <w:strike w:val="0"/>
        <w:dstrike w:val="0"/>
        <w:color w:val="0F24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0F24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F24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0F24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0F24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F24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0F24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434C1E"/>
    <w:multiLevelType w:val="multilevel"/>
    <w:tmpl w:val="9F8E811C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F24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77"/>
      </w:pPr>
      <w:rPr>
        <w:rFonts w:ascii="Arial" w:eastAsia="Arial" w:hAnsi="Arial" w:cs="Arial"/>
        <w:b w:val="0"/>
        <w:i w:val="0"/>
        <w:strike w:val="0"/>
        <w:dstrike w:val="0"/>
        <w:color w:val="0F24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8"/>
      </w:pPr>
      <w:rPr>
        <w:rFonts w:ascii="Arial" w:eastAsia="Arial" w:hAnsi="Arial" w:cs="Arial"/>
        <w:b w:val="0"/>
        <w:i w:val="0"/>
        <w:strike w:val="0"/>
        <w:dstrike w:val="0"/>
        <w:color w:val="0F24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0F24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F24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0F24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0F24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F24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0F24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F94081"/>
    <w:multiLevelType w:val="multilevel"/>
    <w:tmpl w:val="8F7AA4B0"/>
    <w:lvl w:ilvl="0">
      <w:start w:val="7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F24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2"/>
      </w:pPr>
      <w:rPr>
        <w:rFonts w:ascii="Arial" w:eastAsia="Arial" w:hAnsi="Arial" w:cs="Arial"/>
        <w:b w:val="0"/>
        <w:i w:val="0"/>
        <w:strike w:val="0"/>
        <w:dstrike w:val="0"/>
        <w:color w:val="0F24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8"/>
      </w:pPr>
      <w:rPr>
        <w:rFonts w:ascii="Arial" w:eastAsia="Arial" w:hAnsi="Arial" w:cs="Arial"/>
        <w:b w:val="0"/>
        <w:i w:val="0"/>
        <w:strike w:val="0"/>
        <w:dstrike w:val="0"/>
        <w:color w:val="0F24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0F24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F24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0F24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0F24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F24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0F24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59470340">
    <w:abstractNumId w:val="2"/>
  </w:num>
  <w:num w:numId="2" w16cid:durableId="781386157">
    <w:abstractNumId w:val="0"/>
  </w:num>
  <w:num w:numId="3" w16cid:durableId="1772434023">
    <w:abstractNumId w:val="5"/>
  </w:num>
  <w:num w:numId="4" w16cid:durableId="1598170539">
    <w:abstractNumId w:val="4"/>
  </w:num>
  <w:num w:numId="5" w16cid:durableId="1356690367">
    <w:abstractNumId w:val="6"/>
  </w:num>
  <w:num w:numId="6" w16cid:durableId="1105661396">
    <w:abstractNumId w:val="1"/>
  </w:num>
  <w:num w:numId="7" w16cid:durableId="10635985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4D0"/>
    <w:rsid w:val="003224D0"/>
    <w:rsid w:val="005838D1"/>
    <w:rsid w:val="007B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277C"/>
  <w15:chartTrackingRefBased/>
  <w15:docId w15:val="{657B2DA0-7868-401E-91BA-E723C845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4D0"/>
    <w:pPr>
      <w:spacing w:after="5" w:line="250" w:lineRule="auto"/>
      <w:ind w:left="720" w:hanging="10"/>
      <w:jc w:val="both"/>
    </w:pPr>
    <w:rPr>
      <w:rFonts w:ascii="Arial" w:eastAsia="Arial" w:hAnsi="Arial" w:cs="Arial"/>
      <w:color w:val="0F243E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3224D0"/>
    <w:pPr>
      <w:keepNext/>
      <w:keepLines/>
      <w:numPr>
        <w:numId w:val="7"/>
      </w:numPr>
      <w:spacing w:after="612" w:line="265" w:lineRule="auto"/>
      <w:ind w:left="768" w:hanging="10"/>
      <w:jc w:val="center"/>
      <w:outlineLvl w:val="0"/>
    </w:pPr>
    <w:rPr>
      <w:rFonts w:ascii="Arial" w:eastAsia="Arial" w:hAnsi="Arial" w:cs="Arial"/>
      <w:b/>
      <w:color w:val="0F243E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4D0"/>
    <w:rPr>
      <w:rFonts w:ascii="Arial" w:eastAsia="Arial" w:hAnsi="Arial" w:cs="Arial"/>
      <w:b/>
      <w:color w:val="0F243E"/>
      <w:sz w:val="28"/>
      <w:lang w:eastAsia="ru-RU"/>
    </w:rPr>
  </w:style>
  <w:style w:type="paragraph" w:styleId="a3">
    <w:name w:val="List Paragraph"/>
    <w:basedOn w:val="a"/>
    <w:uiPriority w:val="34"/>
    <w:qFormat/>
    <w:rsid w:val="003224D0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907</Words>
  <Characters>5171</Characters>
  <Application>Microsoft Office Word</Application>
  <DocSecurity>0</DocSecurity>
  <Lines>43</Lines>
  <Paragraphs>12</Paragraphs>
  <ScaleCrop>false</ScaleCrop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Зайко Надежда Никитична</dc:creator>
  <cp:keywords/>
  <dc:description/>
  <cp:lastModifiedBy>Зайко Надежда Никитична</cp:lastModifiedBy>
  <cp:revision>2</cp:revision>
  <dcterms:created xsi:type="dcterms:W3CDTF">2023-07-12T05:43:00Z</dcterms:created>
  <dcterms:modified xsi:type="dcterms:W3CDTF">2023-07-12T05:43:00Z</dcterms:modified>
</cp:coreProperties>
</file>